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0" w:rsidRDefault="00625B60" w:rsidP="00607801">
      <w:pPr>
        <w:rPr>
          <w:b/>
          <w:bCs/>
        </w:rPr>
      </w:pPr>
      <w:bookmarkStart w:id="0" w:name="_GoBack"/>
      <w:bookmarkEnd w:id="0"/>
      <w:r>
        <w:rPr>
          <w:b/>
          <w:bCs/>
        </w:rPr>
        <w:t>Name:  _________________________________________________</w:t>
      </w:r>
      <w:r w:rsidR="00097C09">
        <w:rPr>
          <w:b/>
          <w:bCs/>
        </w:rPr>
        <w:t>______________________</w:t>
      </w:r>
      <w:proofErr w:type="gramStart"/>
      <w:r w:rsidR="00097C09">
        <w:rPr>
          <w:b/>
          <w:bCs/>
        </w:rPr>
        <w:t>_</w:t>
      </w:r>
      <w:r>
        <w:rPr>
          <w:b/>
          <w:bCs/>
        </w:rPr>
        <w:t xml:space="preserve">  Date</w:t>
      </w:r>
      <w:proofErr w:type="gramEnd"/>
      <w:r>
        <w:rPr>
          <w:b/>
          <w:bCs/>
        </w:rPr>
        <w:t>:  __</w:t>
      </w:r>
      <w:r w:rsidR="00097C09">
        <w:rPr>
          <w:b/>
          <w:bCs/>
        </w:rPr>
        <w:t>_______________  Class:  _______________   Grade:  _______________</w:t>
      </w:r>
    </w:p>
    <w:p w:rsidR="00232FDC" w:rsidRDefault="00097C09" w:rsidP="00232FDC">
      <w:pPr>
        <w:spacing w:after="0"/>
        <w:jc w:val="center"/>
        <w:rPr>
          <w:b/>
          <w:bCs/>
        </w:rPr>
      </w:pPr>
      <w:r>
        <w:rPr>
          <w:b/>
          <w:bCs/>
        </w:rPr>
        <w:t>Good Learner</w:t>
      </w:r>
      <w:r w:rsidR="00C04E5F">
        <w:rPr>
          <w:b/>
          <w:bCs/>
        </w:rPr>
        <w:t xml:space="preserve"> Concept Map – Possible </w:t>
      </w:r>
      <w:r w:rsidR="00232FDC" w:rsidRPr="00232FDC">
        <w:rPr>
          <w:b/>
          <w:bCs/>
        </w:rPr>
        <w:t>10</w:t>
      </w:r>
      <w:r w:rsidR="00DF207D" w:rsidRPr="00232FDC">
        <w:rPr>
          <w:b/>
          <w:bCs/>
        </w:rPr>
        <w:t>0 Points</w:t>
      </w:r>
    </w:p>
    <w:p w:rsidR="00232FDC" w:rsidRDefault="00232FDC" w:rsidP="00E35188">
      <w:pPr>
        <w:spacing w:after="0"/>
        <w:jc w:val="center"/>
        <w:rPr>
          <w:b/>
          <w:bCs/>
        </w:rPr>
      </w:pPr>
    </w:p>
    <w:p w:rsidR="00796B17" w:rsidRPr="00F714F4" w:rsidRDefault="00FD6B28" w:rsidP="00796B17">
      <w:r>
        <w:rPr>
          <w:b/>
          <w:bCs/>
        </w:rPr>
        <w:t xml:space="preserve">Essential Question:  </w:t>
      </w:r>
      <w:r w:rsidR="002929E9" w:rsidRPr="002929E9">
        <w:rPr>
          <w:b/>
          <w:bCs/>
        </w:rPr>
        <w:t xml:space="preserve">Show how you would use the 6 </w:t>
      </w:r>
      <w:r w:rsidR="002929E9">
        <w:rPr>
          <w:b/>
          <w:bCs/>
        </w:rPr>
        <w:t xml:space="preserve">good learner </w:t>
      </w:r>
      <w:r w:rsidR="002929E9" w:rsidRPr="002929E9">
        <w:rPr>
          <w:b/>
          <w:bCs/>
        </w:rPr>
        <w:t>strategies to become a better learner. (What learning challenge in school will you address and how will you address it?)</w:t>
      </w:r>
    </w:p>
    <w:p w:rsidR="00FD6B28" w:rsidRPr="00FD6B28" w:rsidRDefault="00FD6B28" w:rsidP="00FD6B28">
      <w:pPr>
        <w:spacing w:after="0"/>
        <w:rPr>
          <w:bCs/>
        </w:rPr>
      </w:pPr>
    </w:p>
    <w:tbl>
      <w:tblPr>
        <w:tblStyle w:val="TableGrid"/>
        <w:tblpPr w:leftFromText="180" w:rightFromText="180" w:vertAnchor="page" w:horzAnchor="margin" w:tblpY="2451"/>
        <w:tblW w:w="5029" w:type="pct"/>
        <w:tblLook w:val="04A0" w:firstRow="1" w:lastRow="0" w:firstColumn="1" w:lastColumn="0" w:noHBand="0" w:noVBand="1"/>
      </w:tblPr>
      <w:tblGrid>
        <w:gridCol w:w="2701"/>
        <w:gridCol w:w="3468"/>
        <w:gridCol w:w="2892"/>
        <w:gridCol w:w="2706"/>
        <w:gridCol w:w="2706"/>
      </w:tblGrid>
      <w:tr w:rsidR="00D84502" w:rsidTr="00FD6B28">
        <w:trPr>
          <w:trHeight w:val="387"/>
        </w:trPr>
        <w:tc>
          <w:tcPr>
            <w:tcW w:w="933" w:type="pct"/>
          </w:tcPr>
          <w:p w:rsidR="00E35188" w:rsidRPr="00366035" w:rsidRDefault="00E35188" w:rsidP="00FD6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Element</w:t>
            </w:r>
          </w:p>
        </w:tc>
        <w:tc>
          <w:tcPr>
            <w:tcW w:w="1198" w:type="pct"/>
          </w:tcPr>
          <w:p w:rsidR="00E35188" w:rsidRPr="00366035" w:rsidRDefault="00E35188" w:rsidP="00FD6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 (20</w:t>
            </w:r>
            <w:r w:rsidRPr="00366035">
              <w:rPr>
                <w:b/>
                <w:sz w:val="20"/>
                <w:szCs w:val="20"/>
              </w:rPr>
              <w:t xml:space="preserve"> points)</w:t>
            </w:r>
          </w:p>
        </w:tc>
        <w:tc>
          <w:tcPr>
            <w:tcW w:w="999" w:type="pct"/>
          </w:tcPr>
          <w:p w:rsidR="00E35188" w:rsidRPr="00366035" w:rsidRDefault="00E35188" w:rsidP="00FD6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Good (17  </w:t>
            </w:r>
            <w:r w:rsidRPr="00366035">
              <w:rPr>
                <w:b/>
                <w:sz w:val="20"/>
                <w:szCs w:val="20"/>
              </w:rPr>
              <w:t>points)</w:t>
            </w:r>
          </w:p>
        </w:tc>
        <w:tc>
          <w:tcPr>
            <w:tcW w:w="935" w:type="pct"/>
          </w:tcPr>
          <w:p w:rsidR="00E35188" w:rsidRPr="00366035" w:rsidRDefault="00E35188" w:rsidP="00FD6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(15</w:t>
            </w:r>
            <w:r w:rsidRPr="00366035">
              <w:rPr>
                <w:b/>
                <w:sz w:val="20"/>
                <w:szCs w:val="20"/>
              </w:rPr>
              <w:t xml:space="preserve"> point</w:t>
            </w:r>
            <w:r>
              <w:rPr>
                <w:b/>
                <w:sz w:val="20"/>
                <w:szCs w:val="20"/>
              </w:rPr>
              <w:t>s</w:t>
            </w:r>
            <w:r w:rsidRPr="003660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35" w:type="pct"/>
          </w:tcPr>
          <w:p w:rsidR="00E35188" w:rsidRPr="00366035" w:rsidRDefault="00E35188" w:rsidP="00FD6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Unsatisfactory (13 </w:t>
            </w:r>
            <w:r w:rsidRPr="00366035">
              <w:rPr>
                <w:b/>
                <w:sz w:val="20"/>
                <w:szCs w:val="20"/>
              </w:rPr>
              <w:t xml:space="preserve"> points)</w:t>
            </w:r>
          </w:p>
        </w:tc>
      </w:tr>
      <w:tr w:rsidR="00D84502" w:rsidTr="00FD6B28">
        <w:trPr>
          <w:trHeight w:val="1631"/>
        </w:trPr>
        <w:tc>
          <w:tcPr>
            <w:tcW w:w="933" w:type="pct"/>
            <w:vAlign w:val="center"/>
          </w:tcPr>
          <w:p w:rsidR="00E35188" w:rsidRPr="00585F7A" w:rsidRDefault="0050555D" w:rsidP="00FD6B28">
            <w:pPr>
              <w:pStyle w:val="CommentSubject"/>
              <w:numPr>
                <w:ilvl w:val="0"/>
                <w:numId w:val="1"/>
              </w:numPr>
            </w:pPr>
            <w:r>
              <w:t>Organization</w:t>
            </w:r>
          </w:p>
        </w:tc>
        <w:tc>
          <w:tcPr>
            <w:tcW w:w="1198" w:type="pct"/>
            <w:vAlign w:val="center"/>
          </w:tcPr>
          <w:p w:rsidR="00E35188" w:rsidRDefault="0050555D" w:rsidP="00FD6B2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Map is clear, well organized, &amp; easy to understand</w:t>
            </w:r>
            <w:r>
              <w:rPr>
                <w:sz w:val="20"/>
                <w:szCs w:val="20"/>
              </w:rPr>
              <w:t xml:space="preserve">. </w:t>
            </w:r>
            <w:r w:rsidR="00097C09">
              <w:rPr>
                <w:sz w:val="20"/>
                <w:szCs w:val="20"/>
              </w:rPr>
              <w:t xml:space="preserve"> Student used logical and easy to follow coding system.</w:t>
            </w:r>
            <w:r>
              <w:rPr>
                <w:sz w:val="20"/>
                <w:szCs w:val="20"/>
              </w:rPr>
              <w:t xml:space="preserve"> </w:t>
            </w:r>
            <w:r w:rsidR="00E35188">
              <w:rPr>
                <w:sz w:val="20"/>
                <w:szCs w:val="20"/>
              </w:rPr>
              <w:t>The essential question is</w:t>
            </w:r>
            <w:r>
              <w:rPr>
                <w:sz w:val="20"/>
                <w:szCs w:val="20"/>
              </w:rPr>
              <w:t xml:space="preserve"> also</w:t>
            </w:r>
            <w:r w:rsidR="00E35188">
              <w:rPr>
                <w:sz w:val="20"/>
                <w:szCs w:val="20"/>
              </w:rPr>
              <w:t xml:space="preserve"> stated accuratel</w:t>
            </w:r>
            <w:r w:rsidR="00C254C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in </w:t>
            </w:r>
            <w:r w:rsidR="00C254C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center</w:t>
            </w:r>
            <w:r w:rsidR="00AF4C1D">
              <w:rPr>
                <w:sz w:val="20"/>
                <w:szCs w:val="20"/>
              </w:rPr>
              <w:t xml:space="preserve"> of the map.</w:t>
            </w:r>
            <w:r w:rsidR="00E35188">
              <w:rPr>
                <w:sz w:val="20"/>
                <w:szCs w:val="20"/>
              </w:rPr>
              <w:br/>
            </w:r>
          </w:p>
          <w:p w:rsidR="00E35188" w:rsidRPr="00F500B2" w:rsidRDefault="00E35188" w:rsidP="00FD6B28">
            <w:pPr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E35188" w:rsidRDefault="0050555D" w:rsidP="00FD6B2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Map is organized &amp; easy to follow </w:t>
            </w:r>
            <w:r w:rsidRPr="00C254CD">
              <w:rPr>
                <w:rFonts w:eastAsia="Times New Roman" w:cs="Times New Roman"/>
                <w:sz w:val="20"/>
                <w:szCs w:val="20"/>
                <w:u w:val="single"/>
                <w:lang w:eastAsia="en-US"/>
              </w:rPr>
              <w:t>most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of the time.</w:t>
            </w:r>
            <w:r>
              <w:rPr>
                <w:sz w:val="20"/>
                <w:szCs w:val="20"/>
              </w:rPr>
              <w:t xml:space="preserve"> </w:t>
            </w:r>
            <w:r w:rsidR="00E35188">
              <w:rPr>
                <w:sz w:val="20"/>
                <w:szCs w:val="20"/>
              </w:rPr>
              <w:t>The essential que</w:t>
            </w:r>
            <w:r w:rsidR="00C254CD">
              <w:rPr>
                <w:sz w:val="20"/>
                <w:szCs w:val="20"/>
              </w:rPr>
              <w:t>stion is accurately stated in the center of the map.</w:t>
            </w:r>
          </w:p>
          <w:p w:rsidR="00E35188" w:rsidRPr="0018237A" w:rsidRDefault="00E35188" w:rsidP="00FD6B28">
            <w:pPr>
              <w:rPr>
                <w:sz w:val="12"/>
                <w:szCs w:val="12"/>
              </w:rPr>
            </w:pPr>
          </w:p>
        </w:tc>
        <w:tc>
          <w:tcPr>
            <w:tcW w:w="935" w:type="pct"/>
            <w:vAlign w:val="center"/>
          </w:tcPr>
          <w:p w:rsidR="00E35188" w:rsidRDefault="00AF4C1D" w:rsidP="00FD6B2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Map is somewhat organized but is not always easy to understand</w:t>
            </w:r>
            <w:r w:rsidR="00C254CD">
              <w:rPr>
                <w:rFonts w:eastAsia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</w:rPr>
              <w:t xml:space="preserve">   </w:t>
            </w:r>
            <w:r w:rsidR="00E35188">
              <w:rPr>
                <w:sz w:val="20"/>
                <w:szCs w:val="20"/>
              </w:rPr>
              <w:t>The essential que</w:t>
            </w:r>
            <w:r>
              <w:rPr>
                <w:sz w:val="20"/>
                <w:szCs w:val="20"/>
              </w:rPr>
              <w:t xml:space="preserve">stion </w:t>
            </w:r>
            <w:r w:rsidR="00C254CD">
              <w:rPr>
                <w:sz w:val="20"/>
                <w:szCs w:val="20"/>
              </w:rPr>
              <w:t>is not accurately stated in the center of the map.</w:t>
            </w:r>
          </w:p>
          <w:p w:rsidR="00E35188" w:rsidRPr="00F500B2" w:rsidRDefault="00E35188" w:rsidP="00FD6B28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  <w:vAlign w:val="center"/>
          </w:tcPr>
          <w:p w:rsidR="00E35188" w:rsidRDefault="00AF4C1D" w:rsidP="00FD6B28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Map is not clear, organized, nor easy to understand</w:t>
            </w:r>
            <w:r>
              <w:rPr>
                <w:sz w:val="20"/>
                <w:szCs w:val="20"/>
              </w:rPr>
              <w:t xml:space="preserve">.   </w:t>
            </w:r>
            <w:r w:rsidR="00E35188">
              <w:rPr>
                <w:sz w:val="20"/>
                <w:szCs w:val="20"/>
              </w:rPr>
              <w:t>The map does not include the essential question</w:t>
            </w:r>
            <w:r>
              <w:rPr>
                <w:sz w:val="20"/>
                <w:szCs w:val="20"/>
              </w:rPr>
              <w:t>.</w:t>
            </w:r>
          </w:p>
          <w:p w:rsidR="00E35188" w:rsidRPr="00F500B2" w:rsidRDefault="00E35188" w:rsidP="00FD6B28">
            <w:pPr>
              <w:rPr>
                <w:sz w:val="20"/>
                <w:szCs w:val="20"/>
              </w:rPr>
            </w:pPr>
          </w:p>
        </w:tc>
      </w:tr>
      <w:tr w:rsidR="000A39C7" w:rsidTr="00FD6B28">
        <w:trPr>
          <w:trHeight w:val="2782"/>
        </w:trPr>
        <w:tc>
          <w:tcPr>
            <w:tcW w:w="933" w:type="pct"/>
            <w:vAlign w:val="center"/>
          </w:tcPr>
          <w:p w:rsidR="000A39C7" w:rsidRDefault="000A39C7" w:rsidP="000A39C7">
            <w:pPr>
              <w:pStyle w:val="CommentSubject"/>
              <w:numPr>
                <w:ilvl w:val="0"/>
                <w:numId w:val="1"/>
              </w:numPr>
              <w:spacing w:after="0"/>
            </w:pPr>
            <w:r>
              <w:t>Factors AKA Main Ideas</w:t>
            </w:r>
          </w:p>
          <w:p w:rsidR="000A39C7" w:rsidRDefault="000A39C7" w:rsidP="000A39C7">
            <w:pPr>
              <w:pStyle w:val="CommentText"/>
              <w:numPr>
                <w:ilvl w:val="0"/>
                <w:numId w:val="5"/>
              </w:numPr>
              <w:spacing w:before="0"/>
            </w:pPr>
            <w:r>
              <w:t>Good Learner Strategies</w:t>
            </w:r>
          </w:p>
          <w:p w:rsidR="000A39C7" w:rsidRPr="00AF4C1D" w:rsidRDefault="000A39C7" w:rsidP="000A39C7">
            <w:pPr>
              <w:pStyle w:val="CommentText"/>
              <w:spacing w:before="0"/>
              <w:ind w:left="720"/>
            </w:pPr>
          </w:p>
          <w:p w:rsidR="000A39C7" w:rsidRDefault="000A39C7" w:rsidP="000A39C7">
            <w:pPr>
              <w:rPr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:rsidR="000A39C7" w:rsidRPr="00740AD4" w:rsidRDefault="000A39C7" w:rsidP="000A39C7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The first level (ring) of the map includes </w:t>
            </w:r>
            <w:r w:rsidRPr="00AA4C94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all 6 strategies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6315C4">
              <w:rPr>
                <w:rFonts w:eastAsia="Times New Roman" w:cs="Times New Roman"/>
                <w:sz w:val="20"/>
                <w:szCs w:val="20"/>
                <w:u w:val="single"/>
                <w:lang w:eastAsia="en-US"/>
              </w:rPr>
              <w:t>main ideas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en-US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that relate to (summarize) the evidence and elaborations in the outer rings. </w:t>
            </w:r>
          </w:p>
        </w:tc>
        <w:tc>
          <w:tcPr>
            <w:tcW w:w="999" w:type="pct"/>
            <w:vAlign w:val="center"/>
          </w:tcPr>
          <w:p w:rsidR="000A39C7" w:rsidRPr="006315C4" w:rsidRDefault="000A39C7" w:rsidP="000A39C7">
            <w:pPr>
              <w:spacing w:after="0"/>
              <w:rPr>
                <w:rFonts w:eastAsia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The first level (ring) of the map includes </w:t>
            </w:r>
            <w:r w:rsidRPr="00AA4C94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4-5 strategies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en-US"/>
              </w:rPr>
              <w:t>main ideas)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that relate to (summarize) the evidence in the outer rings. </w:t>
            </w:r>
          </w:p>
          <w:p w:rsidR="000A39C7" w:rsidRPr="00740AD4" w:rsidRDefault="000A39C7" w:rsidP="000A39C7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  <w:vAlign w:val="center"/>
          </w:tcPr>
          <w:p w:rsidR="000A39C7" w:rsidRPr="006315C4" w:rsidRDefault="000A39C7" w:rsidP="000A39C7">
            <w:pPr>
              <w:spacing w:after="0"/>
              <w:rPr>
                <w:rFonts w:eastAsia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The first level (ring) of the map includes </w:t>
            </w:r>
            <w:r w:rsidRPr="00AA4C94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2-3 strategies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en-US"/>
              </w:rPr>
              <w:t>main ideas)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that relate to (summarize) the evidence in the outer rings. </w:t>
            </w:r>
          </w:p>
          <w:p w:rsidR="000A39C7" w:rsidRPr="00740AD4" w:rsidRDefault="000A39C7" w:rsidP="000A39C7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  <w:vAlign w:val="center"/>
          </w:tcPr>
          <w:p w:rsidR="000A39C7" w:rsidRPr="006315C4" w:rsidRDefault="000A39C7" w:rsidP="000A39C7">
            <w:pPr>
              <w:spacing w:after="0"/>
              <w:rPr>
                <w:rFonts w:eastAsia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The first level (ring) of the map includes </w:t>
            </w:r>
            <w:r w:rsidR="00FC7D58" w:rsidRPr="00AA4C94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1 or no</w:t>
            </w:r>
            <w:r w:rsidRPr="00AA4C94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 strategies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en-US"/>
              </w:rPr>
              <w:t>main ideas)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that relate to (summarize) the evidence in the outer rings. </w:t>
            </w:r>
          </w:p>
          <w:p w:rsidR="000A39C7" w:rsidRPr="00740AD4" w:rsidRDefault="000A39C7" w:rsidP="000A39C7">
            <w:pPr>
              <w:rPr>
                <w:sz w:val="20"/>
                <w:szCs w:val="20"/>
              </w:rPr>
            </w:pPr>
          </w:p>
        </w:tc>
      </w:tr>
      <w:tr w:rsidR="000A39C7" w:rsidTr="00FD6B28">
        <w:trPr>
          <w:trHeight w:val="2669"/>
        </w:trPr>
        <w:tc>
          <w:tcPr>
            <w:tcW w:w="933" w:type="pct"/>
            <w:vAlign w:val="center"/>
          </w:tcPr>
          <w:p w:rsidR="000A39C7" w:rsidRDefault="000A39C7" w:rsidP="000A39C7">
            <w:pPr>
              <w:pStyle w:val="CommentSubject"/>
              <w:numPr>
                <w:ilvl w:val="0"/>
                <w:numId w:val="1"/>
              </w:numPr>
            </w:pPr>
            <w:r>
              <w:t>Evidence</w:t>
            </w:r>
            <w:r w:rsidR="00E155B3">
              <w:t xml:space="preserve"> (Research,</w:t>
            </w:r>
            <w:r>
              <w:t xml:space="preserve"> facts</w:t>
            </w:r>
            <w:r w:rsidR="00E155B3">
              <w:t>, specific examples</w:t>
            </w:r>
            <w:r>
              <w:t xml:space="preserve">):   </w:t>
            </w:r>
          </w:p>
          <w:p w:rsidR="000A39C7" w:rsidRDefault="000A39C7" w:rsidP="000A39C7">
            <w:pPr>
              <w:pStyle w:val="CommentSubject"/>
              <w:ind w:left="720"/>
            </w:pPr>
            <w:r w:rsidRPr="00F66874">
              <w:rPr>
                <w:b w:val="0"/>
              </w:rPr>
              <w:t>PLEASE NOTE:  a one word label is not specific (EX = “Cortes” or “Aztec” is not specific)</w:t>
            </w:r>
          </w:p>
          <w:p w:rsidR="000A39C7" w:rsidRPr="00936AD3" w:rsidRDefault="000A39C7" w:rsidP="000A39C7">
            <w:pPr>
              <w:pStyle w:val="CommentText"/>
              <w:rPr>
                <w:b/>
              </w:rPr>
            </w:pPr>
          </w:p>
        </w:tc>
        <w:tc>
          <w:tcPr>
            <w:tcW w:w="1198" w:type="pct"/>
            <w:vAlign w:val="center"/>
          </w:tcPr>
          <w:p w:rsidR="000A39C7" w:rsidRPr="00FD6B28" w:rsidRDefault="000A39C7" w:rsidP="000A3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second level (ring) of the map includes </w:t>
            </w:r>
            <w:r w:rsidR="00325DFE">
              <w:rPr>
                <w:sz w:val="20"/>
                <w:szCs w:val="20"/>
                <w:u w:val="single"/>
              </w:rPr>
              <w:t>2-</w:t>
            </w:r>
            <w:r w:rsidR="00AA4C94" w:rsidRPr="00AA4C94">
              <w:rPr>
                <w:sz w:val="20"/>
                <w:szCs w:val="20"/>
              </w:rPr>
              <w:t>3</w:t>
            </w:r>
            <w:r w:rsidR="00AA4C94">
              <w:rPr>
                <w:sz w:val="20"/>
                <w:szCs w:val="20"/>
              </w:rPr>
              <w:t xml:space="preserve"> </w:t>
            </w:r>
            <w:r w:rsidR="00AA4C94" w:rsidRPr="00AA4C94">
              <w:rPr>
                <w:sz w:val="20"/>
                <w:szCs w:val="20"/>
              </w:rPr>
              <w:t>pieces</w:t>
            </w:r>
            <w:r>
              <w:rPr>
                <w:sz w:val="20"/>
                <w:szCs w:val="20"/>
              </w:rPr>
              <w:t xml:space="preserve"> of </w:t>
            </w:r>
            <w:r w:rsidR="00325DFE">
              <w:rPr>
                <w:sz w:val="20"/>
                <w:szCs w:val="20"/>
                <w:u w:val="single"/>
              </w:rPr>
              <w:t>specific, creative</w:t>
            </w:r>
            <w:r w:rsidR="00AA4C94">
              <w:rPr>
                <w:sz w:val="20"/>
                <w:szCs w:val="20"/>
                <w:u w:val="single"/>
              </w:rPr>
              <w:t>,</w:t>
            </w:r>
            <w:r w:rsidR="00325DFE">
              <w:rPr>
                <w:sz w:val="20"/>
                <w:szCs w:val="20"/>
                <w:u w:val="single"/>
              </w:rPr>
              <w:t xml:space="preserve"> and insightful </w:t>
            </w:r>
            <w:r w:rsidRPr="00E55219">
              <w:rPr>
                <w:sz w:val="20"/>
                <w:szCs w:val="20"/>
                <w:u w:val="single"/>
              </w:rPr>
              <w:t>evidence</w:t>
            </w:r>
            <w:r>
              <w:rPr>
                <w:sz w:val="20"/>
                <w:szCs w:val="20"/>
                <w:u w:val="single"/>
              </w:rPr>
              <w:t xml:space="preserve"> that support each one of the main ideas. </w:t>
            </w:r>
            <w:r>
              <w:rPr>
                <w:sz w:val="20"/>
                <w:szCs w:val="20"/>
              </w:rPr>
              <w:t xml:space="preserve">  Evidence is NOT REUSED in multiple areas of the map.</w:t>
            </w:r>
          </w:p>
          <w:p w:rsidR="000A39C7" w:rsidRDefault="000A39C7" w:rsidP="000A39C7">
            <w:pPr>
              <w:jc w:val="center"/>
              <w:rPr>
                <w:sz w:val="20"/>
                <w:szCs w:val="20"/>
              </w:rPr>
            </w:pPr>
          </w:p>
          <w:p w:rsidR="000A39C7" w:rsidRDefault="000A39C7" w:rsidP="000A39C7">
            <w:pPr>
              <w:jc w:val="center"/>
              <w:rPr>
                <w:sz w:val="20"/>
                <w:szCs w:val="20"/>
              </w:rPr>
            </w:pPr>
          </w:p>
          <w:p w:rsidR="000A39C7" w:rsidRDefault="000A39C7" w:rsidP="000A39C7">
            <w:pPr>
              <w:jc w:val="center"/>
              <w:rPr>
                <w:sz w:val="20"/>
                <w:szCs w:val="20"/>
              </w:rPr>
            </w:pPr>
          </w:p>
          <w:p w:rsidR="000A39C7" w:rsidRDefault="000A39C7" w:rsidP="000A39C7">
            <w:pPr>
              <w:jc w:val="center"/>
              <w:rPr>
                <w:sz w:val="20"/>
                <w:szCs w:val="20"/>
              </w:rPr>
            </w:pPr>
          </w:p>
          <w:p w:rsidR="000A39C7" w:rsidRPr="00F500B2" w:rsidRDefault="000A39C7" w:rsidP="000A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0A39C7" w:rsidRDefault="00AA4C94" w:rsidP="000A39C7">
            <w:pPr>
              <w:rPr>
                <w:sz w:val="20"/>
                <w:szCs w:val="20"/>
              </w:rPr>
            </w:pPr>
            <w:r w:rsidRPr="00AA4C94">
              <w:rPr>
                <w:sz w:val="20"/>
                <w:szCs w:val="20"/>
              </w:rPr>
              <w:t xml:space="preserve">The second level (ring) of the map includes </w:t>
            </w:r>
            <w:r w:rsidRPr="00AA4C94">
              <w:rPr>
                <w:b/>
                <w:sz w:val="20"/>
                <w:szCs w:val="20"/>
              </w:rPr>
              <w:t>2-3 pieces of specific evidence that support each one of the main ideas.</w:t>
            </w:r>
            <w:r w:rsidRPr="00AA4C94">
              <w:rPr>
                <w:sz w:val="20"/>
                <w:szCs w:val="20"/>
              </w:rPr>
              <w:t xml:space="preserve">   Evidence is NOT REUSED in multiple areas of the map.</w:t>
            </w:r>
          </w:p>
          <w:p w:rsidR="000A39C7" w:rsidRPr="00FD6B28" w:rsidRDefault="000A39C7" w:rsidP="000A39C7">
            <w:pPr>
              <w:rPr>
                <w:sz w:val="20"/>
                <w:szCs w:val="20"/>
              </w:rPr>
            </w:pPr>
          </w:p>
          <w:p w:rsidR="000A39C7" w:rsidRDefault="000A39C7" w:rsidP="000A39C7">
            <w:pPr>
              <w:rPr>
                <w:sz w:val="20"/>
                <w:szCs w:val="20"/>
              </w:rPr>
            </w:pPr>
          </w:p>
          <w:p w:rsidR="000A39C7" w:rsidRPr="00F500B2" w:rsidRDefault="000A39C7" w:rsidP="000A39C7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  <w:vAlign w:val="center"/>
          </w:tcPr>
          <w:p w:rsidR="000A39C7" w:rsidRDefault="00AA4C94" w:rsidP="000A39C7">
            <w:pPr>
              <w:rPr>
                <w:sz w:val="20"/>
                <w:szCs w:val="20"/>
              </w:rPr>
            </w:pPr>
            <w:r w:rsidRPr="00AA4C94">
              <w:rPr>
                <w:sz w:val="20"/>
                <w:szCs w:val="20"/>
              </w:rPr>
              <w:t>The second level</w:t>
            </w:r>
            <w:r>
              <w:rPr>
                <w:sz w:val="20"/>
                <w:szCs w:val="20"/>
              </w:rPr>
              <w:t xml:space="preserve"> (ring) of the map includes </w:t>
            </w:r>
            <w:r w:rsidRPr="00AA4C94">
              <w:rPr>
                <w:b/>
                <w:sz w:val="20"/>
                <w:szCs w:val="20"/>
              </w:rPr>
              <w:t>1 piece of specific evidence that support each one of the main ideas.</w:t>
            </w:r>
            <w:r w:rsidRPr="00AA4C94">
              <w:rPr>
                <w:sz w:val="20"/>
                <w:szCs w:val="20"/>
              </w:rPr>
              <w:t xml:space="preserve">   Evidence is NOT REUSED in multiple areas of the map.</w:t>
            </w:r>
          </w:p>
          <w:p w:rsidR="000A39C7" w:rsidRPr="00FD6B28" w:rsidRDefault="000A39C7" w:rsidP="000A39C7">
            <w:pPr>
              <w:rPr>
                <w:sz w:val="20"/>
                <w:szCs w:val="20"/>
              </w:rPr>
            </w:pPr>
          </w:p>
          <w:p w:rsidR="000A39C7" w:rsidRPr="00E55219" w:rsidRDefault="000A39C7" w:rsidP="000A39C7">
            <w:pPr>
              <w:rPr>
                <w:sz w:val="20"/>
                <w:szCs w:val="20"/>
                <w:u w:val="single"/>
              </w:rPr>
            </w:pPr>
          </w:p>
          <w:p w:rsidR="000A39C7" w:rsidRPr="00F500B2" w:rsidRDefault="000A39C7" w:rsidP="000A39C7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  <w:vAlign w:val="center"/>
          </w:tcPr>
          <w:p w:rsidR="000A39C7" w:rsidRDefault="00AA4C94" w:rsidP="000A39C7">
            <w:pPr>
              <w:rPr>
                <w:sz w:val="20"/>
                <w:szCs w:val="20"/>
              </w:rPr>
            </w:pPr>
            <w:r w:rsidRPr="00AA4C94">
              <w:rPr>
                <w:sz w:val="20"/>
                <w:szCs w:val="20"/>
              </w:rPr>
              <w:t>The second leve</w:t>
            </w:r>
            <w:r>
              <w:rPr>
                <w:sz w:val="20"/>
                <w:szCs w:val="20"/>
              </w:rPr>
              <w:t xml:space="preserve">l (ring) of the map includes </w:t>
            </w:r>
            <w:r w:rsidRPr="00FD298A">
              <w:rPr>
                <w:b/>
                <w:sz w:val="20"/>
                <w:szCs w:val="20"/>
              </w:rPr>
              <w:t>1 piece of</w:t>
            </w:r>
            <w:r w:rsidRPr="00AA4C94">
              <w:rPr>
                <w:sz w:val="20"/>
                <w:szCs w:val="20"/>
              </w:rPr>
              <w:t xml:space="preserve"> </w:t>
            </w:r>
            <w:r w:rsidRPr="00AA4C94">
              <w:rPr>
                <w:b/>
                <w:sz w:val="20"/>
                <w:szCs w:val="20"/>
              </w:rPr>
              <w:t>general evidence</w:t>
            </w:r>
            <w:r w:rsidRPr="00AA4C94">
              <w:rPr>
                <w:sz w:val="20"/>
                <w:szCs w:val="20"/>
              </w:rPr>
              <w:t xml:space="preserve"> </w:t>
            </w:r>
            <w:r w:rsidRPr="00AA4C94">
              <w:rPr>
                <w:b/>
                <w:sz w:val="20"/>
                <w:szCs w:val="20"/>
              </w:rPr>
              <w:t>that support each one of the main ideas.</w:t>
            </w:r>
            <w:r w:rsidRPr="00AA4C94">
              <w:rPr>
                <w:sz w:val="20"/>
                <w:szCs w:val="20"/>
              </w:rPr>
              <w:t xml:space="preserve">   Evidence is NOT REUSED in multiple areas of the map.</w:t>
            </w:r>
          </w:p>
          <w:p w:rsidR="000A39C7" w:rsidRPr="00FD6B28" w:rsidRDefault="000A39C7" w:rsidP="000A39C7">
            <w:pPr>
              <w:rPr>
                <w:sz w:val="20"/>
                <w:szCs w:val="20"/>
              </w:rPr>
            </w:pPr>
          </w:p>
          <w:p w:rsidR="000A39C7" w:rsidRDefault="000A39C7" w:rsidP="000A39C7">
            <w:pPr>
              <w:rPr>
                <w:sz w:val="20"/>
                <w:szCs w:val="20"/>
              </w:rPr>
            </w:pPr>
          </w:p>
          <w:p w:rsidR="000A39C7" w:rsidRPr="00F500B2" w:rsidRDefault="000A39C7" w:rsidP="000A39C7">
            <w:pPr>
              <w:rPr>
                <w:sz w:val="20"/>
                <w:szCs w:val="20"/>
              </w:rPr>
            </w:pPr>
          </w:p>
        </w:tc>
      </w:tr>
      <w:tr w:rsidR="000A39C7" w:rsidTr="007360CA">
        <w:trPr>
          <w:trHeight w:val="3140"/>
        </w:trPr>
        <w:tc>
          <w:tcPr>
            <w:tcW w:w="933" w:type="pct"/>
            <w:vAlign w:val="center"/>
          </w:tcPr>
          <w:p w:rsidR="000A39C7" w:rsidRPr="00353ACC" w:rsidRDefault="000A39C7" w:rsidP="000A39C7">
            <w:pPr>
              <w:pStyle w:val="CommentText"/>
              <w:numPr>
                <w:ilvl w:val="0"/>
                <w:numId w:val="1"/>
              </w:numPr>
            </w:pPr>
            <w:r>
              <w:rPr>
                <w:b/>
              </w:rPr>
              <w:lastRenderedPageBreak/>
              <w:t>Relationships</w:t>
            </w:r>
          </w:p>
          <w:p w:rsidR="000A39C7" w:rsidRDefault="000A39C7" w:rsidP="000A39C7">
            <w:pPr>
              <w:pStyle w:val="CommentText"/>
              <w:ind w:left="360"/>
            </w:pPr>
            <w:r w:rsidRPr="00E62896">
              <w:rPr>
                <w:u w:val="single"/>
              </w:rPr>
              <w:t>Lines with arrow heads show an influence &amp; must be explained</w:t>
            </w:r>
            <w:r>
              <w:t>.</w:t>
            </w:r>
          </w:p>
          <w:p w:rsidR="000A39C7" w:rsidRPr="00232FDC" w:rsidRDefault="000A39C7" w:rsidP="000A39C7">
            <w:pPr>
              <w:pStyle w:val="CommentText"/>
              <w:rPr>
                <w:u w:val="single"/>
              </w:rPr>
            </w:pPr>
            <w:r w:rsidRPr="00E62896">
              <w:rPr>
                <w:u w:val="single"/>
              </w:rPr>
              <w:t>Excellent &amp; Good CANNOT be earned if the link/influence is not explained.  One or two word label is not enough.</w:t>
            </w:r>
          </w:p>
        </w:tc>
        <w:tc>
          <w:tcPr>
            <w:tcW w:w="1198" w:type="pct"/>
            <w:vAlign w:val="center"/>
          </w:tcPr>
          <w:p w:rsidR="000A39C7" w:rsidRDefault="000A39C7" w:rsidP="00E64589">
            <w:p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At least </w:t>
            </w:r>
            <w:r w:rsidR="00E64589" w:rsidRPr="00C333C2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6</w:t>
            </w:r>
            <w:r w:rsidRPr="00C333C2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 links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exist in the map &amp; </w:t>
            </w:r>
            <w:r w:rsidR="00E64589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all links </w:t>
            </w:r>
            <w:r w:rsidR="00E64589" w:rsidRPr="00C333C2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include specific and insightful explanations</w:t>
            </w:r>
            <w:r w:rsidR="00E64589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that support the essential question (map topic)</w:t>
            </w:r>
          </w:p>
          <w:p w:rsidR="000A39C7" w:rsidRDefault="000A39C7" w:rsidP="000A39C7">
            <w:p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0A39C7" w:rsidRDefault="00FA33E5" w:rsidP="000A39C7">
            <w:p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At least </w:t>
            </w:r>
            <w:r w:rsidRPr="00FA33E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4-5</w:t>
            </w:r>
            <w:r w:rsidR="00C333C2" w:rsidRPr="00FA33E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 links</w:t>
            </w:r>
            <w:r w:rsidR="00C333C2" w:rsidRPr="00C333C2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exist in the map &amp; all links </w:t>
            </w:r>
            <w:r w:rsidR="00C333C2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include </w:t>
            </w:r>
            <w:r w:rsidR="00C333C2" w:rsidRPr="00FA33E5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specific explanations</w:t>
            </w:r>
            <w:r w:rsidR="00C333C2" w:rsidRPr="00C333C2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that support the essential question (map topic)</w:t>
            </w:r>
          </w:p>
        </w:tc>
        <w:tc>
          <w:tcPr>
            <w:tcW w:w="935" w:type="pct"/>
            <w:vAlign w:val="center"/>
          </w:tcPr>
          <w:p w:rsidR="000A39C7" w:rsidRPr="00FA33E5" w:rsidRDefault="00FA33E5" w:rsidP="00FA33E5">
            <w:p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At least </w:t>
            </w:r>
            <w:r w:rsidRPr="002000E2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3 links</w:t>
            </w:r>
            <w:r w:rsidRPr="00FA33E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exist in the map &amp; all links </w:t>
            </w:r>
            <w:r w:rsidRPr="002000E2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include a mix of specific and general explanations</w:t>
            </w:r>
            <w:r w:rsidRPr="00FA33E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that support the essential question (map topic)</w:t>
            </w:r>
          </w:p>
        </w:tc>
        <w:tc>
          <w:tcPr>
            <w:tcW w:w="935" w:type="pct"/>
            <w:vAlign w:val="center"/>
          </w:tcPr>
          <w:p w:rsidR="000A39C7" w:rsidRDefault="0015124D" w:rsidP="0015124D">
            <w:p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000E2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2 or fewer</w:t>
            </w:r>
            <w:r w:rsidR="00FA33E5" w:rsidRPr="002000E2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 links</w:t>
            </w:r>
            <w:r w:rsidR="00FA33E5" w:rsidRPr="00FA33E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exist in the map &amp; links include a general explanations that support the essential question (map topic)</w:t>
            </w:r>
          </w:p>
        </w:tc>
      </w:tr>
      <w:tr w:rsidR="000A39C7" w:rsidTr="00BD20E1">
        <w:trPr>
          <w:trHeight w:val="707"/>
        </w:trPr>
        <w:tc>
          <w:tcPr>
            <w:tcW w:w="933" w:type="pct"/>
            <w:vAlign w:val="center"/>
          </w:tcPr>
          <w:p w:rsidR="000A39C7" w:rsidRDefault="000A39C7" w:rsidP="000A39C7">
            <w:pPr>
              <w:pStyle w:val="CommentSubjec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</w:t>
            </w:r>
          </w:p>
        </w:tc>
        <w:tc>
          <w:tcPr>
            <w:tcW w:w="1198" w:type="pct"/>
            <w:vAlign w:val="center"/>
          </w:tcPr>
          <w:p w:rsidR="000A39C7" w:rsidRDefault="000A39C7" w:rsidP="000A39C7">
            <w:p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Map follows the rules of grammar all the time.  </w:t>
            </w:r>
          </w:p>
        </w:tc>
        <w:tc>
          <w:tcPr>
            <w:tcW w:w="999" w:type="pct"/>
            <w:vAlign w:val="center"/>
          </w:tcPr>
          <w:p w:rsidR="000A39C7" w:rsidRDefault="000A39C7" w:rsidP="000A39C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Map follows the rules of grammar most of the time.</w:t>
            </w:r>
          </w:p>
        </w:tc>
        <w:tc>
          <w:tcPr>
            <w:tcW w:w="935" w:type="pct"/>
            <w:vAlign w:val="center"/>
          </w:tcPr>
          <w:p w:rsidR="000A39C7" w:rsidRDefault="000A39C7" w:rsidP="000A39C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Map follows the rules of grammar some of the time.</w:t>
            </w:r>
          </w:p>
        </w:tc>
        <w:tc>
          <w:tcPr>
            <w:tcW w:w="935" w:type="pct"/>
            <w:vAlign w:val="center"/>
          </w:tcPr>
          <w:p w:rsidR="000A39C7" w:rsidRDefault="000A39C7" w:rsidP="000A39C7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Map follows the rules of grammar very few times.</w:t>
            </w:r>
          </w:p>
        </w:tc>
      </w:tr>
    </w:tbl>
    <w:p w:rsidR="00C04E5F" w:rsidRDefault="00C04E5F" w:rsidP="0089335C">
      <w:pPr>
        <w:spacing w:after="0"/>
        <w:rPr>
          <w:b/>
        </w:rPr>
      </w:pPr>
      <w:r>
        <w:rPr>
          <w:b/>
        </w:rPr>
        <w:t>NOTE:  If an element is completely missing, it will be awarded ZERO points.</w:t>
      </w:r>
    </w:p>
    <w:p w:rsidR="00C04E5F" w:rsidRPr="00C04E5F" w:rsidRDefault="00C04E5F" w:rsidP="0089335C">
      <w:pPr>
        <w:spacing w:after="0"/>
        <w:rPr>
          <w:b/>
        </w:rPr>
      </w:pPr>
    </w:p>
    <w:p w:rsidR="001733E3" w:rsidRDefault="000104BD" w:rsidP="0089335C">
      <w:pPr>
        <w:spacing w:after="0"/>
      </w:pPr>
      <w:r>
        <w:t>Student’s assessment  (</w:t>
      </w:r>
      <w:r w:rsidR="00E036D8">
        <w:t>check marks</w:t>
      </w:r>
      <w:r w:rsidR="0018092E">
        <w:t xml:space="preserve">) </w:t>
      </w:r>
      <w:r>
        <w:t xml:space="preserve">        </w:t>
      </w:r>
      <w:r w:rsidR="0018092E">
        <w:t xml:space="preserve">Total ______________________.  </w:t>
      </w:r>
      <w:r>
        <w:t xml:space="preserve">            </w:t>
      </w:r>
      <w:r w:rsidR="0018092E">
        <w:t>Teacher’s assessment (</w:t>
      </w:r>
      <w:r w:rsidR="00E036D8">
        <w:t>circles</w:t>
      </w:r>
      <w:r w:rsidR="0018092E">
        <w:t>)</w:t>
      </w:r>
      <w:r>
        <w:t xml:space="preserve">         </w:t>
      </w:r>
      <w:r w:rsidR="0018092E">
        <w:t>Total ______________________</w:t>
      </w:r>
    </w:p>
    <w:p w:rsidR="00C3345A" w:rsidRDefault="00C3345A" w:rsidP="0089335C">
      <w:pPr>
        <w:spacing w:after="0"/>
      </w:pPr>
    </w:p>
    <w:p w:rsidR="00C8415B" w:rsidRDefault="00C8415B">
      <w:r>
        <w:rPr>
          <w:b/>
        </w:rPr>
        <w:t xml:space="preserve">Self Regulation Reflection:  </w:t>
      </w:r>
      <w:r w:rsidR="00C646A4">
        <w:rPr>
          <w:b/>
        </w:rPr>
        <w:t xml:space="preserve">Rate yourself using the chart below.  </w:t>
      </w:r>
      <w:r w:rsidR="004A41C0">
        <w:rPr>
          <w:b/>
          <w:u w:val="single"/>
        </w:rPr>
        <w:t>Check</w:t>
      </w:r>
      <w:r w:rsidR="00C646A4">
        <w:rPr>
          <w:b/>
        </w:rPr>
        <w:t xml:space="preserve"> the column that best describes you during this learning unit. </w:t>
      </w:r>
      <w:r w:rsidR="00C646A4">
        <w:t xml:space="preserve">Teacher will use a </w:t>
      </w:r>
      <w:r w:rsidR="004A41C0">
        <w:t>circle</w:t>
      </w:r>
      <w:r w:rsidR="00C646A4">
        <w:t>.</w:t>
      </w:r>
      <w:r w:rsidR="00C646A4">
        <w:rPr>
          <w:b/>
        </w:rPr>
        <w:t xml:space="preserve"> (</w:t>
      </w:r>
      <w:r>
        <w:t xml:space="preserve">This component does not factor </w:t>
      </w:r>
      <w:r w:rsidR="00C646A4">
        <w:t>into the numeric assessment—it “doesn’t count” kids!</w:t>
      </w:r>
      <w:r>
        <w:t xml:space="preserve">  It is intended to give students a time to reflect on their own approach to learning and to compare the teacher’s feedback to their own assessment.</w:t>
      </w:r>
      <w:r w:rsidR="00C646A4"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4"/>
        <w:gridCol w:w="3456"/>
        <w:gridCol w:w="3189"/>
        <w:gridCol w:w="3456"/>
        <w:gridCol w:w="3385"/>
      </w:tblGrid>
      <w:tr w:rsidR="00C8415B" w:rsidTr="00BD20E1">
        <w:trPr>
          <w:trHeight w:val="224"/>
        </w:trPr>
        <w:tc>
          <w:tcPr>
            <w:tcW w:w="314" w:type="pct"/>
            <w:vAlign w:val="center"/>
          </w:tcPr>
          <w:p w:rsidR="00C8415B" w:rsidRDefault="00C8415B" w:rsidP="00C8415B">
            <w:pPr>
              <w:pStyle w:val="CommentSubject"/>
            </w:pPr>
          </w:p>
        </w:tc>
        <w:tc>
          <w:tcPr>
            <w:tcW w:w="1201" w:type="pct"/>
            <w:vAlign w:val="center"/>
          </w:tcPr>
          <w:p w:rsidR="00C8415B" w:rsidRPr="00C8415B" w:rsidRDefault="00C8415B" w:rsidP="00C8415B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C8415B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Excellent</w:t>
            </w:r>
          </w:p>
        </w:tc>
        <w:tc>
          <w:tcPr>
            <w:tcW w:w="1108" w:type="pct"/>
            <w:vAlign w:val="center"/>
          </w:tcPr>
          <w:p w:rsidR="00C8415B" w:rsidRPr="00C8415B" w:rsidRDefault="00C8415B" w:rsidP="00C841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C8415B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Good</w:t>
            </w:r>
          </w:p>
        </w:tc>
        <w:tc>
          <w:tcPr>
            <w:tcW w:w="1201" w:type="pct"/>
            <w:vAlign w:val="center"/>
          </w:tcPr>
          <w:p w:rsidR="00C8415B" w:rsidRPr="00C8415B" w:rsidRDefault="00C8415B" w:rsidP="00C841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C8415B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Basic</w:t>
            </w:r>
          </w:p>
        </w:tc>
        <w:tc>
          <w:tcPr>
            <w:tcW w:w="1176" w:type="pct"/>
            <w:vAlign w:val="center"/>
          </w:tcPr>
          <w:p w:rsidR="00C8415B" w:rsidRPr="00C8415B" w:rsidRDefault="00C8415B" w:rsidP="00C841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C8415B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Undeveloped</w:t>
            </w:r>
          </w:p>
        </w:tc>
      </w:tr>
      <w:tr w:rsidR="00C8415B" w:rsidRPr="00DF0434" w:rsidTr="00BD20E1">
        <w:trPr>
          <w:trHeight w:val="3194"/>
        </w:trPr>
        <w:tc>
          <w:tcPr>
            <w:tcW w:w="314" w:type="pct"/>
            <w:vAlign w:val="center"/>
          </w:tcPr>
          <w:p w:rsidR="00C8415B" w:rsidRPr="00C8415B" w:rsidRDefault="00C8415B" w:rsidP="00C8415B">
            <w:pPr>
              <w:rPr>
                <w:b/>
              </w:rPr>
            </w:pPr>
            <w:proofErr w:type="spellStart"/>
            <w:r w:rsidRPr="00C8415B">
              <w:rPr>
                <w:b/>
              </w:rPr>
              <w:t>Self Regulation</w:t>
            </w:r>
            <w:proofErr w:type="spellEnd"/>
          </w:p>
        </w:tc>
        <w:tc>
          <w:tcPr>
            <w:tcW w:w="1201" w:type="pct"/>
            <w:vAlign w:val="center"/>
          </w:tcPr>
          <w:p w:rsidR="00C8415B" w:rsidRPr="00C3345A" w:rsidRDefault="00C8415B" w:rsidP="00C8415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3345A">
              <w:rPr>
                <w:rFonts w:eastAsia="Times New Roman" w:cs="Times New Roman"/>
                <w:sz w:val="20"/>
                <w:szCs w:val="20"/>
                <w:lang w:eastAsia="en-US"/>
              </w:rPr>
              <w:t>Always self “ignites”</w:t>
            </w:r>
            <w:r w:rsidR="0015124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(start)</w:t>
            </w:r>
          </w:p>
          <w:p w:rsidR="00C8415B" w:rsidRPr="00C3345A" w:rsidRDefault="00C8415B" w:rsidP="00C8415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3345A">
              <w:rPr>
                <w:rFonts w:eastAsia="Times New Roman" w:cs="Times New Roman"/>
                <w:sz w:val="20"/>
                <w:szCs w:val="20"/>
                <w:lang w:eastAsia="en-US"/>
              </w:rPr>
              <w:t>Always self-reflects (Student thinks about own learning &amp; behaviors)</w:t>
            </w:r>
          </w:p>
          <w:p w:rsidR="00C8415B" w:rsidRDefault="00C8415B" w:rsidP="00C8415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3345A">
              <w:rPr>
                <w:rFonts w:eastAsia="Times New Roman" w:cs="Times New Roman"/>
                <w:sz w:val="20"/>
                <w:szCs w:val="20"/>
                <w:lang w:eastAsia="en-US"/>
              </w:rPr>
              <w:t>Always self-corrects (Student independently changes learning goals &amp; behaviors to improve learning)</w:t>
            </w:r>
          </w:p>
          <w:p w:rsidR="00982514" w:rsidRPr="00C3345A" w:rsidRDefault="00982514" w:rsidP="00C8415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Always use strategy(s) from my self-reflection journal</w:t>
            </w:r>
          </w:p>
          <w:p w:rsidR="00C8415B" w:rsidRPr="00C3345A" w:rsidRDefault="00C8415B" w:rsidP="00C8415B">
            <w:p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pct"/>
            <w:vAlign w:val="center"/>
          </w:tcPr>
          <w:p w:rsidR="00C8415B" w:rsidRPr="00C3345A" w:rsidRDefault="00C8415B" w:rsidP="00C8415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3345A">
              <w:rPr>
                <w:rFonts w:eastAsia="Times New Roman" w:cs="Times New Roman"/>
                <w:sz w:val="20"/>
                <w:szCs w:val="20"/>
                <w:lang w:eastAsia="en-US"/>
              </w:rPr>
              <w:t>Frequently self “ignites”</w:t>
            </w:r>
            <w:r w:rsidR="0015124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(starts)</w:t>
            </w:r>
          </w:p>
          <w:p w:rsidR="00C8415B" w:rsidRPr="00C3345A" w:rsidRDefault="00C8415B" w:rsidP="00C8415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3345A">
              <w:rPr>
                <w:rFonts w:eastAsia="Times New Roman" w:cs="Times New Roman"/>
                <w:sz w:val="20"/>
                <w:szCs w:val="20"/>
                <w:lang w:eastAsia="en-US"/>
              </w:rPr>
              <w:t>Frequently self-reflects (Student thinks about own learning &amp; behaviors)</w:t>
            </w:r>
          </w:p>
          <w:p w:rsidR="00C8415B" w:rsidRDefault="00C8415B" w:rsidP="00C8415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3345A">
              <w:rPr>
                <w:rFonts w:eastAsia="Times New Roman" w:cs="Times New Roman"/>
                <w:sz w:val="20"/>
                <w:szCs w:val="20"/>
                <w:lang w:eastAsia="en-US"/>
              </w:rPr>
              <w:t>Frequently self-corrects (Student independently changes learning goals &amp; behaviors to improve learning)</w:t>
            </w:r>
          </w:p>
          <w:p w:rsidR="00982514" w:rsidRPr="00C3345A" w:rsidRDefault="00982514" w:rsidP="00C8415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Frequently use strategy(s) from my self-reflection journal</w:t>
            </w:r>
          </w:p>
          <w:p w:rsidR="00C8415B" w:rsidRPr="00C3345A" w:rsidRDefault="00C8415B" w:rsidP="00C8415B">
            <w:p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pct"/>
            <w:vAlign w:val="center"/>
          </w:tcPr>
          <w:p w:rsidR="00C8415B" w:rsidRPr="00C3345A" w:rsidRDefault="00C8415B" w:rsidP="00C8415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3345A">
              <w:rPr>
                <w:rFonts w:eastAsia="Times New Roman" w:cs="Times New Roman"/>
                <w:sz w:val="20"/>
                <w:szCs w:val="20"/>
                <w:lang w:eastAsia="en-US"/>
              </w:rPr>
              <w:t>Occasionally self “ignites”</w:t>
            </w:r>
            <w:r w:rsidR="0015124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(starts)</w:t>
            </w:r>
          </w:p>
          <w:p w:rsidR="00C8415B" w:rsidRPr="00C3345A" w:rsidRDefault="00C8415B" w:rsidP="00C8415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3345A">
              <w:rPr>
                <w:rFonts w:eastAsia="Times New Roman" w:cs="Times New Roman"/>
                <w:sz w:val="20"/>
                <w:szCs w:val="20"/>
                <w:lang w:eastAsia="en-US"/>
              </w:rPr>
              <w:t>Occasionally self-reflects (Student thinks about own learning &amp; behaviors)</w:t>
            </w:r>
          </w:p>
          <w:p w:rsidR="00C8415B" w:rsidRDefault="00C04E5F" w:rsidP="00C8415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3345A">
              <w:rPr>
                <w:rFonts w:eastAsia="Times New Roman" w:cs="Times New Roman"/>
                <w:sz w:val="20"/>
                <w:szCs w:val="20"/>
                <w:lang w:eastAsia="en-US"/>
              </w:rPr>
              <w:t>Occasionally</w:t>
            </w:r>
            <w:r w:rsidR="00C8415B" w:rsidRPr="00C3345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self-corrects (Student independently changes learning goals &amp; behaviors to improve learning)</w:t>
            </w:r>
          </w:p>
          <w:p w:rsidR="00982514" w:rsidRPr="00C3345A" w:rsidRDefault="00982514" w:rsidP="00C8415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Occasionally use strategy(s) from my self-reflection journal</w:t>
            </w:r>
          </w:p>
        </w:tc>
        <w:tc>
          <w:tcPr>
            <w:tcW w:w="1176" w:type="pct"/>
            <w:vAlign w:val="center"/>
          </w:tcPr>
          <w:p w:rsidR="00C04E5F" w:rsidRPr="00C3345A" w:rsidRDefault="00C04E5F" w:rsidP="00C04E5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3345A">
              <w:rPr>
                <w:rFonts w:eastAsia="Times New Roman" w:cs="Times New Roman"/>
                <w:sz w:val="20"/>
                <w:szCs w:val="20"/>
                <w:lang w:eastAsia="en-US"/>
              </w:rPr>
              <w:t>Rarely  self “ignites”</w:t>
            </w:r>
            <w:r w:rsidR="0015124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(starts)</w:t>
            </w:r>
          </w:p>
          <w:p w:rsidR="00C04E5F" w:rsidRPr="00C3345A" w:rsidRDefault="00C04E5F" w:rsidP="00C04E5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3345A">
              <w:rPr>
                <w:rFonts w:eastAsia="Times New Roman" w:cs="Times New Roman"/>
                <w:sz w:val="20"/>
                <w:szCs w:val="20"/>
                <w:lang w:eastAsia="en-US"/>
              </w:rPr>
              <w:t>Rarely self-reflects (Student thinks about own learning &amp; behaviors)</w:t>
            </w:r>
          </w:p>
          <w:p w:rsidR="00C8415B" w:rsidRDefault="00C04E5F" w:rsidP="00C04E5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C3345A">
              <w:rPr>
                <w:rFonts w:eastAsia="Times New Roman" w:cs="Times New Roman"/>
                <w:sz w:val="20"/>
                <w:szCs w:val="20"/>
                <w:lang w:eastAsia="en-US"/>
              </w:rPr>
              <w:t>Rarely self-corrects (Student independently changes learning goals &amp; behaviors to improve learning.  Student is dependent on others)</w:t>
            </w:r>
          </w:p>
          <w:p w:rsidR="00982514" w:rsidRPr="00C3345A" w:rsidRDefault="00982514" w:rsidP="00C04E5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Rarely use strategy(s) from my self-reflection journal</w:t>
            </w:r>
          </w:p>
        </w:tc>
      </w:tr>
    </w:tbl>
    <w:p w:rsidR="00C8415B" w:rsidRDefault="00C8415B"/>
    <w:p w:rsidR="0089335C" w:rsidRPr="00C8415B" w:rsidRDefault="00BD20E1">
      <w:r>
        <w:t xml:space="preserve">Parent signature:  </w:t>
      </w:r>
      <w:r w:rsidR="0089335C">
        <w:t>_________________________________________________</w:t>
      </w:r>
      <w:r>
        <w:t>______________</w:t>
      </w:r>
      <w:r w:rsidR="0089335C">
        <w:t xml:space="preserve">                                      </w:t>
      </w:r>
      <w:r>
        <w:t xml:space="preserve">Date:  </w:t>
      </w:r>
      <w:r w:rsidR="0089335C">
        <w:t>_______________________</w:t>
      </w:r>
      <w:r>
        <w:t>________________________</w:t>
      </w:r>
    </w:p>
    <w:sectPr w:rsidR="0089335C" w:rsidRPr="00C8415B" w:rsidSect="00CF13ED">
      <w:pgSz w:w="15840" w:h="12240" w:orient="landscape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4C9"/>
    <w:multiLevelType w:val="hybridMultilevel"/>
    <w:tmpl w:val="33909F38"/>
    <w:lvl w:ilvl="0" w:tplc="AF108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5788"/>
    <w:multiLevelType w:val="hybridMultilevel"/>
    <w:tmpl w:val="84EA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0333"/>
    <w:multiLevelType w:val="hybridMultilevel"/>
    <w:tmpl w:val="B528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6977"/>
    <w:multiLevelType w:val="hybridMultilevel"/>
    <w:tmpl w:val="6E16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210F"/>
    <w:multiLevelType w:val="hybridMultilevel"/>
    <w:tmpl w:val="0AA83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4856"/>
    <w:multiLevelType w:val="hybridMultilevel"/>
    <w:tmpl w:val="981E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61346"/>
    <w:multiLevelType w:val="hybridMultilevel"/>
    <w:tmpl w:val="21C2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75E"/>
    <w:multiLevelType w:val="hybridMultilevel"/>
    <w:tmpl w:val="968C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42B2A"/>
    <w:multiLevelType w:val="hybridMultilevel"/>
    <w:tmpl w:val="84EA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01"/>
    <w:rsid w:val="000104BD"/>
    <w:rsid w:val="00017AF6"/>
    <w:rsid w:val="0003283E"/>
    <w:rsid w:val="0006643A"/>
    <w:rsid w:val="000863CF"/>
    <w:rsid w:val="00091977"/>
    <w:rsid w:val="00097C09"/>
    <w:rsid w:val="000A0E36"/>
    <w:rsid w:val="000A39C7"/>
    <w:rsid w:val="000C5C8E"/>
    <w:rsid w:val="000D09DD"/>
    <w:rsid w:val="000D77E9"/>
    <w:rsid w:val="001477C8"/>
    <w:rsid w:val="0015124D"/>
    <w:rsid w:val="00162F42"/>
    <w:rsid w:val="001733E3"/>
    <w:rsid w:val="0018092E"/>
    <w:rsid w:val="001D76B6"/>
    <w:rsid w:val="002000E2"/>
    <w:rsid w:val="00205C5E"/>
    <w:rsid w:val="00232FDC"/>
    <w:rsid w:val="00265B3A"/>
    <w:rsid w:val="002929E9"/>
    <w:rsid w:val="002B7A51"/>
    <w:rsid w:val="002E77F8"/>
    <w:rsid w:val="00325DFE"/>
    <w:rsid w:val="003417CC"/>
    <w:rsid w:val="00341DDC"/>
    <w:rsid w:val="00353ACC"/>
    <w:rsid w:val="003972AC"/>
    <w:rsid w:val="003D580E"/>
    <w:rsid w:val="00410E85"/>
    <w:rsid w:val="00436F1B"/>
    <w:rsid w:val="00472F09"/>
    <w:rsid w:val="004A41C0"/>
    <w:rsid w:val="004E37AA"/>
    <w:rsid w:val="0050555D"/>
    <w:rsid w:val="00530D53"/>
    <w:rsid w:val="0057127E"/>
    <w:rsid w:val="00597324"/>
    <w:rsid w:val="005D0DA8"/>
    <w:rsid w:val="00607801"/>
    <w:rsid w:val="00625B60"/>
    <w:rsid w:val="006315C4"/>
    <w:rsid w:val="00640553"/>
    <w:rsid w:val="00643F53"/>
    <w:rsid w:val="006A5AEB"/>
    <w:rsid w:val="007115BB"/>
    <w:rsid w:val="007360CA"/>
    <w:rsid w:val="00784F41"/>
    <w:rsid w:val="00796B17"/>
    <w:rsid w:val="008567CE"/>
    <w:rsid w:val="00886FB7"/>
    <w:rsid w:val="0089335C"/>
    <w:rsid w:val="008A48D1"/>
    <w:rsid w:val="008B188B"/>
    <w:rsid w:val="008C0040"/>
    <w:rsid w:val="008D272A"/>
    <w:rsid w:val="008E4205"/>
    <w:rsid w:val="009008C3"/>
    <w:rsid w:val="00936AD3"/>
    <w:rsid w:val="009763A0"/>
    <w:rsid w:val="00982514"/>
    <w:rsid w:val="009921A2"/>
    <w:rsid w:val="00997207"/>
    <w:rsid w:val="009C70F4"/>
    <w:rsid w:val="00A12F4C"/>
    <w:rsid w:val="00A22F40"/>
    <w:rsid w:val="00A24D40"/>
    <w:rsid w:val="00A66BF7"/>
    <w:rsid w:val="00AA4C94"/>
    <w:rsid w:val="00AB4912"/>
    <w:rsid w:val="00AF2444"/>
    <w:rsid w:val="00AF4C1D"/>
    <w:rsid w:val="00B1116E"/>
    <w:rsid w:val="00B21E4A"/>
    <w:rsid w:val="00B53534"/>
    <w:rsid w:val="00B9589C"/>
    <w:rsid w:val="00BC1FDA"/>
    <w:rsid w:val="00BC32FC"/>
    <w:rsid w:val="00BD20E1"/>
    <w:rsid w:val="00BE71E0"/>
    <w:rsid w:val="00C04E5F"/>
    <w:rsid w:val="00C2533F"/>
    <w:rsid w:val="00C254CD"/>
    <w:rsid w:val="00C32463"/>
    <w:rsid w:val="00C333C2"/>
    <w:rsid w:val="00C3345A"/>
    <w:rsid w:val="00C45402"/>
    <w:rsid w:val="00C646A4"/>
    <w:rsid w:val="00C8415B"/>
    <w:rsid w:val="00C932D0"/>
    <w:rsid w:val="00CD2B7E"/>
    <w:rsid w:val="00CE12BB"/>
    <w:rsid w:val="00CF13ED"/>
    <w:rsid w:val="00D16F46"/>
    <w:rsid w:val="00D629C6"/>
    <w:rsid w:val="00D67ADB"/>
    <w:rsid w:val="00D721CF"/>
    <w:rsid w:val="00D84502"/>
    <w:rsid w:val="00DD6202"/>
    <w:rsid w:val="00DF021B"/>
    <w:rsid w:val="00DF207D"/>
    <w:rsid w:val="00E036D8"/>
    <w:rsid w:val="00E0648D"/>
    <w:rsid w:val="00E10829"/>
    <w:rsid w:val="00E155B3"/>
    <w:rsid w:val="00E17B45"/>
    <w:rsid w:val="00E35188"/>
    <w:rsid w:val="00E44F86"/>
    <w:rsid w:val="00E55219"/>
    <w:rsid w:val="00E62896"/>
    <w:rsid w:val="00E64589"/>
    <w:rsid w:val="00F47544"/>
    <w:rsid w:val="00F6267D"/>
    <w:rsid w:val="00F66874"/>
    <w:rsid w:val="00F9115F"/>
    <w:rsid w:val="00FA33E5"/>
    <w:rsid w:val="00FC60B4"/>
    <w:rsid w:val="00FC7D58"/>
    <w:rsid w:val="00FD298A"/>
    <w:rsid w:val="00FD6B28"/>
    <w:rsid w:val="00FE23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98F99E-A4CF-4817-B668-27A96931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01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D77E9"/>
    <w:pPr>
      <w:spacing w:before="120" w:after="0"/>
    </w:pPr>
    <w:rPr>
      <w:rFonts w:ascii="Cambria" w:eastAsia="Times New Roman" w:hAnsi="Cambria" w:cs="Times New Roman"/>
      <w:snapToGrid w:val="0"/>
      <w:spacing w:val="5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7E9"/>
    <w:rPr>
      <w:rFonts w:ascii="Cambria" w:eastAsia="Times New Roman" w:hAnsi="Cambria" w:cs="Times New Roman"/>
      <w:snapToGrid w:val="0"/>
      <w:spacing w:val="5"/>
      <w:sz w:val="20"/>
      <w:szCs w:val="24"/>
    </w:rPr>
  </w:style>
  <w:style w:type="table" w:styleId="TableGrid">
    <w:name w:val="Table Grid"/>
    <w:basedOn w:val="TableNormal"/>
    <w:uiPriority w:val="59"/>
    <w:rsid w:val="0060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07801"/>
    <w:pPr>
      <w:spacing w:before="0" w:after="120"/>
    </w:pPr>
    <w:rPr>
      <w:rFonts w:asciiTheme="minorHAnsi" w:eastAsiaTheme="minorEastAsia" w:hAnsiTheme="minorHAnsi" w:cstheme="minorBidi"/>
      <w:b/>
      <w:bCs/>
      <w:snapToGrid/>
      <w:spacing w:val="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07801"/>
    <w:rPr>
      <w:rFonts w:ascii="Cambria" w:eastAsia="Times New Roman" w:hAnsi="Cambria" w:cs="Times New Roman"/>
      <w:b/>
      <w:bCs/>
      <w:snapToGrid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6078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780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Neag School of Education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Sheckley</dc:creator>
  <cp:lastModifiedBy>Berchielli, Jennifer</cp:lastModifiedBy>
  <cp:revision>2</cp:revision>
  <cp:lastPrinted>2016-03-31T18:38:00Z</cp:lastPrinted>
  <dcterms:created xsi:type="dcterms:W3CDTF">2017-12-14T17:22:00Z</dcterms:created>
  <dcterms:modified xsi:type="dcterms:W3CDTF">2017-12-14T17:22:00Z</dcterms:modified>
</cp:coreProperties>
</file>